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26" w:rsidRDefault="00127826" w:rsidP="00127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826">
        <w:rPr>
          <w:rFonts w:ascii="Times New Roman" w:hAnsi="Times New Roman" w:cs="Times New Roman"/>
          <w:b/>
          <w:sz w:val="28"/>
          <w:szCs w:val="28"/>
        </w:rPr>
        <w:t>Открытие центров «Точка роста» в общеобразовательных организациях Аннинского муниципального района 7 - 9 сентября 2021 года</w:t>
      </w:r>
    </w:p>
    <w:p w:rsidR="00127826" w:rsidRPr="00127826" w:rsidRDefault="00127826" w:rsidP="001278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915" w:rsidRPr="00127826" w:rsidRDefault="00832E4D" w:rsidP="00127826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26">
        <w:rPr>
          <w:rFonts w:ascii="Times New Roman" w:hAnsi="Times New Roman" w:cs="Times New Roman"/>
          <w:sz w:val="28"/>
          <w:szCs w:val="28"/>
        </w:rPr>
        <w:t xml:space="preserve"> </w:t>
      </w:r>
      <w:r w:rsidR="00E12890" w:rsidRPr="00127826">
        <w:rPr>
          <w:rFonts w:ascii="Times New Roman" w:hAnsi="Times New Roman" w:cs="Times New Roman"/>
          <w:sz w:val="28"/>
          <w:szCs w:val="28"/>
        </w:rPr>
        <w:t>В  рамках</w:t>
      </w:r>
      <w:r w:rsidRPr="00127826">
        <w:rPr>
          <w:color w:val="333333"/>
          <w:sz w:val="28"/>
          <w:szCs w:val="28"/>
        </w:rPr>
        <w:t xml:space="preserve"> </w:t>
      </w:r>
      <w:r w:rsidRPr="00127826">
        <w:rPr>
          <w:rFonts w:ascii="Times New Roman" w:hAnsi="Times New Roman" w:cs="Times New Roman"/>
          <w:sz w:val="28"/>
          <w:szCs w:val="28"/>
        </w:rPr>
        <w:t xml:space="preserve">федерального проекта «Современная школа» национального проекта «Образование» </w:t>
      </w:r>
      <w:r w:rsidR="00E12890" w:rsidRPr="00127826">
        <w:rPr>
          <w:rFonts w:ascii="Times New Roman" w:hAnsi="Times New Roman" w:cs="Times New Roman"/>
          <w:sz w:val="28"/>
          <w:szCs w:val="28"/>
        </w:rPr>
        <w:t xml:space="preserve"> с 7 по 9 сентября</w:t>
      </w:r>
      <w:r w:rsidR="004B4F26" w:rsidRPr="00127826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E12890" w:rsidRPr="00127826">
        <w:rPr>
          <w:rFonts w:ascii="Times New Roman" w:hAnsi="Times New Roman" w:cs="Times New Roman"/>
          <w:sz w:val="28"/>
          <w:szCs w:val="28"/>
        </w:rPr>
        <w:t xml:space="preserve">  в восьми общеобразовательных организациях Аннинского муниципального района состоялось торжественное открытие центров образования </w:t>
      </w:r>
      <w:proofErr w:type="spellStart"/>
      <w:r w:rsidR="00E12890" w:rsidRPr="00127826">
        <w:rPr>
          <w:rFonts w:ascii="Times New Roman" w:hAnsi="Times New Roman" w:cs="Times New Roman"/>
          <w:sz w:val="28"/>
          <w:szCs w:val="28"/>
        </w:rPr>
        <w:t>естественно</w:t>
      </w:r>
      <w:r w:rsidRPr="00127826">
        <w:rPr>
          <w:rFonts w:ascii="Times New Roman" w:hAnsi="Times New Roman" w:cs="Times New Roman"/>
          <w:sz w:val="28"/>
          <w:szCs w:val="28"/>
        </w:rPr>
        <w:t>-</w:t>
      </w:r>
      <w:r w:rsidR="00E12890" w:rsidRPr="00127826">
        <w:rPr>
          <w:rFonts w:ascii="Times New Roman" w:hAnsi="Times New Roman" w:cs="Times New Roman"/>
          <w:sz w:val="28"/>
          <w:szCs w:val="28"/>
        </w:rPr>
        <w:t>научной</w:t>
      </w:r>
      <w:proofErr w:type="spellEnd"/>
      <w:r w:rsidR="00E12890" w:rsidRPr="00127826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E12890" w:rsidRPr="00127826">
        <w:rPr>
          <w:rFonts w:ascii="Times New Roman" w:hAnsi="Times New Roman" w:cs="Times New Roman"/>
          <w:sz w:val="28"/>
          <w:szCs w:val="28"/>
        </w:rPr>
        <w:t>технологической</w:t>
      </w:r>
      <w:proofErr w:type="gramEnd"/>
      <w:r w:rsidR="00E12890" w:rsidRPr="00127826">
        <w:rPr>
          <w:rFonts w:ascii="Times New Roman" w:hAnsi="Times New Roman" w:cs="Times New Roman"/>
          <w:sz w:val="28"/>
          <w:szCs w:val="28"/>
        </w:rPr>
        <w:t xml:space="preserve"> направленностей  «Точка роста». </w:t>
      </w:r>
      <w:r w:rsidR="00E12890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 «Точка Роста»  гостеприимно распахнул двери своих лабораторий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МБОУ Аннинской СОШ №3, МКОУ Аннинской СОШ №6, МКОУ Верхнетойденской СОШ, Никольском структурном подразделении МКОУ «Архангельская СОШ», МКОУ Николаевской СОШ, МКОУ Новокурлакской СОШ, МКОУ Пугачёвской СОШ, МКОУ </w:t>
      </w:r>
      <w:proofErr w:type="spellStart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Хлебородненской</w:t>
      </w:r>
      <w:proofErr w:type="spellEnd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СОШ. </w:t>
      </w:r>
    </w:p>
    <w:p w:rsidR="00BD4270" w:rsidRPr="00127826" w:rsidRDefault="00C27915" w:rsidP="00C2791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7AF3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торжественном открытии приняли участие </w:t>
      </w:r>
      <w:r w:rsidR="00240F9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и обучающиеся школ, </w:t>
      </w:r>
      <w:r w:rsidR="00A57AF3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представители отдела образования, опеки и попечительства администрации Аннинского муниципального района, </w:t>
      </w:r>
      <w:r w:rsidR="006D0D12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 сельских поселений, руководители предприятий</w:t>
      </w:r>
      <w:r w:rsidR="006D0D12" w:rsidRPr="00127826">
        <w:rPr>
          <w:rFonts w:ascii="Times New Roman" w:hAnsi="Times New Roman" w:cs="Times New Roman"/>
          <w:sz w:val="28"/>
          <w:szCs w:val="28"/>
        </w:rPr>
        <w:t xml:space="preserve">, </w:t>
      </w:r>
      <w:r w:rsidR="006D0D12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</w:t>
      </w:r>
      <w:r w:rsidR="006D0D12" w:rsidRPr="00127826">
        <w:rPr>
          <w:rFonts w:ascii="Times New Roman" w:hAnsi="Times New Roman" w:cs="Times New Roman"/>
          <w:sz w:val="28"/>
          <w:szCs w:val="28"/>
        </w:rPr>
        <w:t xml:space="preserve"> </w:t>
      </w:r>
      <w:r w:rsidR="00A57AF3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родительской общественности, Аннинского телевидения</w:t>
      </w:r>
      <w:r w:rsidR="00240F9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A57AF3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газеты «Аннинские вести». </w:t>
      </w:r>
      <w:r w:rsidR="00BD4270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завершении торжественной части в центрах «Точка роста» были проведены первые занятия: обучающиеся строили модели роботов, работали с цифровым микроскопом, программировали 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виртуальную среду, </w:t>
      </w:r>
      <w:r w:rsidR="00BD4270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монтир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</w:t>
      </w:r>
      <w:r w:rsidR="00BD4270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видеоролики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проходили </w:t>
      </w:r>
      <w:proofErr w:type="spellStart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физике, </w:t>
      </w:r>
      <w:r w:rsidR="00BD4270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изучали возможности работы цифровой лаборатории в области </w:t>
      </w:r>
      <w:proofErr w:type="spellStart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нейротехнологии</w:t>
      </w:r>
      <w:proofErr w:type="spellEnd"/>
      <w:r w:rsidR="00BD4270" w:rsidRPr="00127826">
        <w:rPr>
          <w:rFonts w:ascii="Times New Roman" w:hAnsi="Times New Roman" w:cs="Times New Roman"/>
          <w:sz w:val="28"/>
          <w:szCs w:val="28"/>
        </w:rPr>
        <w:t xml:space="preserve"> </w:t>
      </w:r>
      <w:r w:rsidRPr="00127826">
        <w:rPr>
          <w:rFonts w:ascii="Times New Roman" w:hAnsi="Times New Roman" w:cs="Times New Roman"/>
          <w:sz w:val="28"/>
          <w:szCs w:val="28"/>
        </w:rPr>
        <w:t xml:space="preserve"> 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многое другое.</w:t>
      </w:r>
    </w:p>
    <w:p w:rsidR="00BD4270" w:rsidRDefault="00C27915" w:rsidP="00C2791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центры «Точка роста» созданы для формирования условий повышения качества общего образования</w:t>
      </w:r>
      <w:r w:rsidR="004B4F2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посредством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программ, а также </w:t>
      </w:r>
      <w:r w:rsidR="004B4F2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</w:t>
      </w:r>
      <w:r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создания</w:t>
      </w:r>
      <w:r w:rsidR="004B4F2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обучающихся, независимо от места их проживания,  ра</w:t>
      </w:r>
      <w:r w:rsidR="00240F9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вны</w:t>
      </w:r>
      <w:r w:rsidR="004B4F2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240F9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</w:t>
      </w:r>
      <w:r w:rsidR="004B4F2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="00240F96" w:rsidRPr="001278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получении качественного образования.</w:t>
      </w:r>
      <w:proofErr w:type="gramEnd"/>
    </w:p>
    <w:p w:rsidR="00127826" w:rsidRDefault="00127826" w:rsidP="00C2791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4528" cy="4390895"/>
            <wp:effectExtent l="19050" t="0" r="0" b="0"/>
            <wp:docPr id="2" name="Рисунок 2" descr="C:\Users\Olga\Desktop\фото ТР\АСОШ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фото ТР\АСОШ 3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409" cy="438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Аннинская СОШ № 3</w:t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6864" cy="4347647"/>
            <wp:effectExtent l="19050" t="0" r="0" b="0"/>
            <wp:docPr id="1" name="Рисунок 1" descr="C:\Users\Olga\Desktop\фото ТР\АСОШ 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фото ТР\АСОШ 3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137" cy="43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Аннинская СОШ № 3</w:t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5852" cy="3862669"/>
            <wp:effectExtent l="19050" t="0" r="0" b="0"/>
            <wp:docPr id="4" name="Рисунок 4" descr="C:\Users\Olga\Desktop\фото ТР\1 АСОШ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фото ТР\1 АСОШ 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58" cy="387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Аннинская СОШ № 6</w:t>
      </w: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5779" cy="3826841"/>
            <wp:effectExtent l="19050" t="0" r="0" b="0"/>
            <wp:docPr id="3" name="Рисунок 3" descr="C:\Users\Olga\Desktop\фото ТР\АСОШ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фото ТР\АСОШ 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14" cy="38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Аннинская СОШ № 6</w:t>
      </w: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58929" cy="3888259"/>
            <wp:effectExtent l="19050" t="0" r="8471" b="0"/>
            <wp:docPr id="6" name="Рисунок 6" descr="C:\Users\Olga\Desktop\фото ТР\Верхнетойденская СО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фото ТР\Верхнетойденская СОШ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29" cy="388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Верхнетойденская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7826" w:rsidRDefault="00127826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0928" cy="4961238"/>
            <wp:effectExtent l="19050" t="0" r="0" b="0"/>
            <wp:docPr id="5" name="Рисунок 5" descr="C:\Users\Olga\Desktop\фото ТР\Верхнетойденская СО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фото ТР\Верхнетойденская СОШ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07" cy="49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Верхнетойденская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10935" cy="3664948"/>
            <wp:effectExtent l="19050" t="0" r="0" b="0"/>
            <wp:docPr id="8" name="Рисунок 7" descr="C:\Users\Olga\Desktop\фото ТР\Новокурлак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фото ТР\Новокурлакская СОШ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Новокурлакская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17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6192280" cy="4644211"/>
            <wp:effectExtent l="19050" t="0" r="0" b="0"/>
            <wp:docPr id="9" name="Рисунок 1" descr="Открытие Центра &quot;Точка Роста&quot; на базе МКОУ Николаевской СО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ие Центра &quot;Точка Роста&quot; на базе МКОУ Николаевской СО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70" cy="464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Николаевская СОШ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42390" cy="4604951"/>
            <wp:effectExtent l="19050" t="0" r="0" b="0"/>
            <wp:docPr id="11" name="Рисунок 9" descr="C:\Users\Olga\Desktop\фото ТР\Никольское стр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фото ТР\Никольское стр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28" cy="461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«Архангельская СОШ» Никольское структурное подразделение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5718" cy="4268295"/>
            <wp:effectExtent l="19050" t="0" r="0" b="0"/>
            <wp:docPr id="10" name="Рисунок 8" descr="C:\Users\Olga\Desktop\фото ТР\Никольское с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фото ТР\Никольское стр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77" cy="4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«Архангельская СОШ» Никольское структурное подразделение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78379" cy="3475338"/>
            <wp:effectExtent l="19050" t="0" r="0" b="0"/>
            <wp:docPr id="13" name="Рисунок 11" descr="C:\Users\Olga\Desktop\фото ТР\Пугачёвская СОШ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фото ТР\Пугачёвская СОШ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10" cy="34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Пугачёвская СОШ</w:t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09902" cy="5217478"/>
            <wp:effectExtent l="19050" t="0" r="5148" b="0"/>
            <wp:docPr id="12" name="Рисунок 10" descr="C:\Users\Olga\Desktop\фото ТР\Пугачёвская СО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фото ТР\Пугачёвская СОШ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1" cy="522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4170A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Пугачёвская СОШ</w:t>
      </w: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241706" cy="4161137"/>
            <wp:effectExtent l="19050" t="0" r="6694" b="0"/>
            <wp:docPr id="15" name="Рисунок 13" descr="C:\Users\Olga\Desktop\фото ТР\МКОУ Хлебородненская СО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фото ТР\МКОУ Хлебородненская СОШ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38" cy="416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Хлебородненская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70A3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02405" cy="3561975"/>
            <wp:effectExtent l="19050" t="0" r="7895" b="0"/>
            <wp:docPr id="14" name="Рисунок 12" descr="C:\Users\Olga\Desktop\фото ТР\МКОУ Хлебородненская СОШ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фото ТР\МКОУ Хлебородненская СОШ (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28" cy="356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0A3" w:rsidRPr="00127826" w:rsidRDefault="004170A3" w:rsidP="00127826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Хлебородненская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</w:t>
      </w:r>
    </w:p>
    <w:sectPr w:rsidR="004170A3" w:rsidRPr="00127826" w:rsidSect="004170A3">
      <w:pgSz w:w="11906" w:h="16838"/>
      <w:pgMar w:top="709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5162A"/>
    <w:rsid w:val="00127826"/>
    <w:rsid w:val="00240F96"/>
    <w:rsid w:val="002D54CE"/>
    <w:rsid w:val="004170A3"/>
    <w:rsid w:val="004B4F26"/>
    <w:rsid w:val="00505E56"/>
    <w:rsid w:val="006D0D12"/>
    <w:rsid w:val="00832E4D"/>
    <w:rsid w:val="00A57AF3"/>
    <w:rsid w:val="00BC6A95"/>
    <w:rsid w:val="00BD4270"/>
    <w:rsid w:val="00C27915"/>
    <w:rsid w:val="00C5162A"/>
    <w:rsid w:val="00E12890"/>
    <w:rsid w:val="00EE0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40F9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2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Работа</dc:creator>
  <cp:lastModifiedBy>Olga</cp:lastModifiedBy>
  <cp:revision>2</cp:revision>
  <cp:lastPrinted>2021-09-20T07:15:00Z</cp:lastPrinted>
  <dcterms:created xsi:type="dcterms:W3CDTF">2021-09-20T08:44:00Z</dcterms:created>
  <dcterms:modified xsi:type="dcterms:W3CDTF">2021-09-20T08:44:00Z</dcterms:modified>
</cp:coreProperties>
</file>